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99A" w:rsidRDefault="004D499A" w:rsidP="004D499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</w:rPr>
      </w:pPr>
      <w:r w:rsidRPr="000603A7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</w:rPr>
        <w:t xml:space="preserve">10 </w:t>
      </w:r>
      <w:proofErr w:type="spellStart"/>
      <w:r w:rsidRPr="000603A7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</w:rPr>
        <w:t>чарівних</w:t>
      </w:r>
      <w:proofErr w:type="spellEnd"/>
      <w:r w:rsidRPr="000603A7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</w:rPr>
        <w:t xml:space="preserve"> </w:t>
      </w:r>
      <w:proofErr w:type="spellStart"/>
      <w:r w:rsidRPr="000603A7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</w:rPr>
        <w:t>фраз</w:t>
      </w:r>
      <w:proofErr w:type="spellEnd"/>
      <w:r w:rsidRPr="000603A7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</w:rPr>
        <w:t xml:space="preserve">, </w:t>
      </w:r>
      <w:proofErr w:type="spellStart"/>
      <w:r w:rsidRPr="000603A7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</w:rPr>
        <w:t>які</w:t>
      </w:r>
      <w:proofErr w:type="spellEnd"/>
      <w:r w:rsidRPr="000603A7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</w:rPr>
        <w:t xml:space="preserve"> </w:t>
      </w:r>
      <w:proofErr w:type="spellStart"/>
      <w:r w:rsidRPr="000603A7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</w:rPr>
        <w:t>роблять</w:t>
      </w:r>
      <w:proofErr w:type="spellEnd"/>
      <w:r w:rsidRPr="000603A7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</w:rPr>
        <w:t xml:space="preserve"> </w:t>
      </w:r>
      <w:proofErr w:type="spellStart"/>
      <w:r w:rsidRPr="000603A7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</w:rPr>
        <w:t>дитину</w:t>
      </w:r>
      <w:proofErr w:type="spellEnd"/>
      <w:r w:rsidRPr="000603A7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</w:rPr>
        <w:t xml:space="preserve"> </w:t>
      </w:r>
      <w:proofErr w:type="spellStart"/>
      <w:r w:rsidRPr="000603A7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</w:rPr>
        <w:t>щасливою</w:t>
      </w:r>
      <w:proofErr w:type="spellEnd"/>
    </w:p>
    <w:p w:rsidR="00111291" w:rsidRPr="000603A7" w:rsidRDefault="00111291" w:rsidP="004D499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</w:rPr>
      </w:pPr>
    </w:p>
    <w:p w:rsidR="004D499A" w:rsidRPr="00111291" w:rsidRDefault="00B32E2B" w:rsidP="004D49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1129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1. Я </w:t>
      </w:r>
      <w:proofErr w:type="spellStart"/>
      <w:r w:rsidRPr="0011129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пишаюся</w:t>
      </w:r>
      <w:proofErr w:type="spellEnd"/>
      <w:r w:rsidRPr="0011129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="004D499A" w:rsidRPr="0011129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proofErr w:type="spellStart"/>
      <w:r w:rsidR="004D499A" w:rsidRPr="0011129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тобою</w:t>
      </w:r>
      <w:proofErr w:type="spellEnd"/>
      <w:r w:rsidR="004D499A" w:rsidRPr="0011129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! </w:t>
      </w:r>
    </w:p>
    <w:p w:rsidR="00B32E2B" w:rsidRDefault="00B32E2B" w:rsidP="004D4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B32E2B" w:rsidSect="00A3651C">
          <w:pgSz w:w="11906" w:h="16838"/>
          <w:pgMar w:top="1134" w:right="851" w:bottom="851" w:left="1134" w:header="709" w:footer="709" w:gutter="0"/>
          <w:cols w:space="708"/>
          <w:docGrid w:linePitch="360"/>
        </w:sectPr>
      </w:pPr>
    </w:p>
    <w:p w:rsidR="004D499A" w:rsidRDefault="004D499A" w:rsidP="004D4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          </w:t>
      </w:r>
    </w:p>
    <w:p w:rsidR="004D499A" w:rsidRPr="000603A7" w:rsidRDefault="00111291" w:rsidP="004D4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6AE">
        <w:rPr>
          <w:noProof/>
          <w:lang w:eastAsia="pl-PL"/>
        </w:rPr>
        <w:drawing>
          <wp:inline distT="0" distB="0" distL="0" distR="0" wp14:anchorId="2CCAC3D3" wp14:editId="79C73D0E">
            <wp:extent cx="2806279" cy="3468434"/>
            <wp:effectExtent l="0" t="0" r="0" b="0"/>
            <wp:docPr id="1" name="Obraz 1" descr="https://zatyshok.net.ua/wp-content/uploads/2021/06/a6cea8b2bfda0f1da38d010f86899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tyshok.net.ua/wp-content/uploads/2021/06/a6cea8b2bfda0f1da38d010f868997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279" cy="3468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E2B" w:rsidRDefault="004D499A" w:rsidP="00B32E2B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. </w:t>
      </w:r>
    </w:p>
    <w:p w:rsidR="004D499A" w:rsidRPr="00B32E2B" w:rsidRDefault="004D499A" w:rsidP="00111291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proofErr w:type="spellStart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Тут</w:t>
      </w:r>
      <w:proofErr w:type="spellEnd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головне</w:t>
      </w:r>
      <w:proofErr w:type="spellEnd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– </w:t>
      </w:r>
      <w:proofErr w:type="spellStart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повне</w:t>
      </w:r>
      <w:proofErr w:type="spellEnd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прийняття</w:t>
      </w:r>
      <w:proofErr w:type="spellEnd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і підтримка. </w:t>
      </w:r>
      <w:proofErr w:type="spellStart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Коли</w:t>
      </w:r>
      <w:proofErr w:type="spellEnd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ви</w:t>
      </w:r>
      <w:proofErr w:type="spellEnd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говорите</w:t>
      </w:r>
      <w:proofErr w:type="spellEnd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дитині, </w:t>
      </w:r>
      <w:proofErr w:type="spellStart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що</w:t>
      </w:r>
      <w:proofErr w:type="spellEnd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пишаєтеся</w:t>
      </w:r>
      <w:proofErr w:type="spellEnd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нею</w:t>
      </w:r>
      <w:proofErr w:type="spellEnd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вона</w:t>
      </w:r>
      <w:proofErr w:type="spellEnd"/>
      <w:r w:rsidR="00B32E2B"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розуміє</w:t>
      </w:r>
      <w:proofErr w:type="spellEnd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що</w:t>
      </w:r>
      <w:proofErr w:type="spellEnd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зробила</w:t>
      </w:r>
      <w:proofErr w:type="spellEnd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все</w:t>
      </w:r>
      <w:proofErr w:type="spellEnd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правильно</w:t>
      </w:r>
      <w:proofErr w:type="spellEnd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proofErr w:type="spellStart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Навіть</w:t>
      </w:r>
      <w:proofErr w:type="spellEnd"/>
      <w:r w:rsidR="00B32E2B"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якщо</w:t>
      </w:r>
      <w:proofErr w:type="spellEnd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прикладені</w:t>
      </w:r>
      <w:proofErr w:type="spellEnd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зусилля</w:t>
      </w:r>
      <w:proofErr w:type="spellEnd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на</w:t>
      </w:r>
      <w:proofErr w:type="spellEnd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даному</w:t>
      </w:r>
      <w:proofErr w:type="spellEnd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етапі</w:t>
      </w:r>
      <w:proofErr w:type="spellEnd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не</w:t>
      </w:r>
      <w:proofErr w:type="spellEnd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принесли</w:t>
      </w:r>
      <w:proofErr w:type="spellEnd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перемоги</w:t>
      </w:r>
      <w:proofErr w:type="spellEnd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proofErr w:type="spellStart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Надалі</w:t>
      </w:r>
      <w:proofErr w:type="spellEnd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дитина</w:t>
      </w:r>
      <w:proofErr w:type="spellEnd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не</w:t>
      </w:r>
      <w:proofErr w:type="spellEnd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буде</w:t>
      </w:r>
      <w:proofErr w:type="spellEnd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боятися</w:t>
      </w:r>
      <w:proofErr w:type="spellEnd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домагатися</w:t>
      </w:r>
      <w:proofErr w:type="spellEnd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своїх</w:t>
      </w:r>
      <w:proofErr w:type="spellEnd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цілей</w:t>
      </w:r>
      <w:proofErr w:type="spellEnd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незважаючи </w:t>
      </w:r>
      <w:proofErr w:type="spellStart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на</w:t>
      </w:r>
      <w:proofErr w:type="spellEnd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перешкоди</w:t>
      </w:r>
      <w:proofErr w:type="spellEnd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і </w:t>
      </w:r>
      <w:proofErr w:type="spellStart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поразки</w:t>
      </w:r>
      <w:proofErr w:type="spellEnd"/>
      <w:r w:rsidRPr="00B32E2B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4D499A" w:rsidRDefault="004D499A" w:rsidP="004D49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:rsidR="004D499A" w:rsidRDefault="004D499A" w:rsidP="004D49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sectPr w:rsidR="004D499A" w:rsidSect="00D57786">
          <w:type w:val="continuous"/>
          <w:pgSz w:w="11906" w:h="16838"/>
          <w:pgMar w:top="1134" w:right="1134" w:bottom="851" w:left="1134" w:header="709" w:footer="709" w:gutter="0"/>
          <w:cols w:num="2" w:space="708"/>
          <w:docGrid w:linePitch="360"/>
        </w:sectPr>
      </w:pPr>
    </w:p>
    <w:p w:rsidR="004D499A" w:rsidRDefault="004D499A" w:rsidP="004D49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:rsidR="004D499A" w:rsidRPr="00111291" w:rsidRDefault="004D499A" w:rsidP="00B32E2B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1129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2. У </w:t>
      </w:r>
      <w:proofErr w:type="spellStart"/>
      <w:r w:rsidRPr="0011129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тебе</w:t>
      </w:r>
      <w:proofErr w:type="spellEnd"/>
      <w:r w:rsidRPr="0011129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вийде</w:t>
      </w:r>
      <w:proofErr w:type="spellEnd"/>
      <w:r w:rsidRPr="0011129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</w:p>
    <w:p w:rsidR="004D499A" w:rsidRPr="00111291" w:rsidRDefault="004D499A" w:rsidP="00B32E2B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Ваша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задача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–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дати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зрозуміти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дитині,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що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їй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під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силу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впоратися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з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будь-якими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труднощами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Заохочуйте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її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ініціативу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і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не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забувайте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вселяти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в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неї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надію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на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краще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і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впевненість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у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своїй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перемозі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</w:p>
    <w:p w:rsidR="004D499A" w:rsidRPr="00111291" w:rsidRDefault="004D499A" w:rsidP="00B32E2B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1129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3. Я </w:t>
      </w:r>
      <w:proofErr w:type="spellStart"/>
      <w:r w:rsidRPr="0011129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завжди</w:t>
      </w:r>
      <w:proofErr w:type="spellEnd"/>
      <w:r w:rsidRPr="0011129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поруч</w:t>
      </w:r>
      <w:proofErr w:type="spellEnd"/>
      <w:r w:rsidRPr="0011129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з </w:t>
      </w:r>
      <w:proofErr w:type="spellStart"/>
      <w:r w:rsidRPr="0011129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тобою</w:t>
      </w:r>
      <w:proofErr w:type="spellEnd"/>
    </w:p>
    <w:p w:rsidR="004D499A" w:rsidRPr="00111291" w:rsidRDefault="004D499A" w:rsidP="00B32E2B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Ви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повинні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дати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зрозуміти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дитині,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що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підтримаєте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її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не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дивлячись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на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будь-які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обставини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Така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підтримка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надихає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У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майбутньому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дитина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не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буде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бояться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невдач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і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помилок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які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неминуче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наздоганяють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кожного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Адже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вона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знає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що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ви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підставите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своє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плече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в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будь-який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момент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</w:p>
    <w:p w:rsidR="00111291" w:rsidRDefault="00111291" w:rsidP="00B32E2B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4D499A" w:rsidRPr="00111291" w:rsidRDefault="004D499A" w:rsidP="00B32E2B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1129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 xml:space="preserve">4. Я </w:t>
      </w:r>
      <w:proofErr w:type="spellStart"/>
      <w:r w:rsidRPr="0011129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радий</w:t>
      </w:r>
      <w:proofErr w:type="spellEnd"/>
      <w:r w:rsidRPr="0011129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(а) </w:t>
      </w:r>
      <w:proofErr w:type="spellStart"/>
      <w:r w:rsidRPr="0011129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тебе</w:t>
      </w:r>
      <w:proofErr w:type="spellEnd"/>
      <w:r w:rsidRPr="0011129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бачити</w:t>
      </w:r>
      <w:proofErr w:type="spellEnd"/>
      <w:r w:rsidRPr="0011129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!</w:t>
      </w:r>
    </w:p>
    <w:p w:rsidR="004D499A" w:rsidRDefault="00DE6A2F" w:rsidP="004D4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4D499A" w:rsidSect="00D57786">
          <w:type w:val="continuous"/>
          <w:pgSz w:w="11906" w:h="16838"/>
          <w:pgMar w:top="1134" w:right="1134" w:bottom="851" w:left="1134" w:header="709" w:footer="709" w:gutter="0"/>
          <w:cols w:space="708"/>
          <w:docGrid w:linePitch="360"/>
        </w:sectPr>
      </w:pPr>
      <w:r>
        <w:rPr>
          <w:noProof/>
          <w:lang w:eastAsia="pl-PL"/>
        </w:rPr>
        <w:drawing>
          <wp:inline distT="0" distB="0" distL="0" distR="0" wp14:anchorId="6D8933A1" wp14:editId="438E8D51">
            <wp:extent cx="6196405" cy="3737289"/>
            <wp:effectExtent l="0" t="0" r="0" b="0"/>
            <wp:docPr id="8" name="Obraz 8" descr="C:\Users\ASUS\Desktop\2752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275294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194" cy="3740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99A" w:rsidRPr="000603A7" w:rsidRDefault="004D499A" w:rsidP="004D4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         </w:t>
      </w:r>
    </w:p>
    <w:p w:rsidR="00DE6A2F" w:rsidRDefault="004D499A" w:rsidP="00DE6A2F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Постійна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критика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і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нотації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перетворюють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дитину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на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полохливого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звірка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нездатного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приймати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самостійні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рішення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Коли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наступного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разу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ваш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малюк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принесе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зі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школи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погані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оцінки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не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поспішайте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критикувати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його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Просто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видихніть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і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зрозумійте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як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насправді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раді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бачити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його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Це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>дуже</w:t>
      </w:r>
      <w:proofErr w:type="spellEnd"/>
      <w:r w:rsidRP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1112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важливо</w:t>
      </w:r>
      <w:proofErr w:type="spellEnd"/>
      <w:r w:rsid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DE6A2F" w:rsidRPr="00DE6A2F" w:rsidRDefault="00DE6A2F" w:rsidP="00DE6A2F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DE6A2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5. </w:t>
      </w:r>
      <w:proofErr w:type="spellStart"/>
      <w:r w:rsidRPr="00DE6A2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Ти</w:t>
      </w:r>
      <w:proofErr w:type="spellEnd"/>
      <w:r w:rsidRPr="00DE6A2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– </w:t>
      </w:r>
      <w:proofErr w:type="spellStart"/>
      <w:r w:rsidRPr="00DE6A2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особливий</w:t>
      </w:r>
      <w:proofErr w:type="spellEnd"/>
      <w:r w:rsidRPr="00DE6A2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</w:p>
    <w:p w:rsidR="00DE6A2F" w:rsidRPr="00DE6A2F" w:rsidRDefault="00DE6A2F" w:rsidP="00DE6A2F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У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кожної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дитини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є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свій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талант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Хтось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гарно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малює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хтось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співає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у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когось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відмінне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почуття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гумору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Не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соромтеся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говорити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дитині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про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її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чесноти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Знаючи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свої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сильні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сторони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їй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буде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простіше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знайти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себе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в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дорослому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житті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DE6A2F" w:rsidRPr="00DE6A2F" w:rsidRDefault="00DE6A2F" w:rsidP="00DE6A2F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DE6A2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6. </w:t>
      </w:r>
      <w:proofErr w:type="spellStart"/>
      <w:r w:rsidRPr="00DE6A2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Розкажи</w:t>
      </w:r>
      <w:proofErr w:type="spellEnd"/>
      <w:r w:rsidRPr="00DE6A2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докладніше</w:t>
      </w:r>
      <w:proofErr w:type="spellEnd"/>
      <w:r w:rsidRPr="00DE6A2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! </w:t>
      </w:r>
    </w:p>
    <w:p w:rsidR="00DE6A2F" w:rsidRDefault="00DE6A2F" w:rsidP="00DE6A2F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Коли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дитина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приходить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з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дитячого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садка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або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школи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емоції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переповнюють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її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Дитині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так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хочеться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поділитися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ними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з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вами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Знайдіть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час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і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вислухайте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її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Замість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чергового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«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угу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»,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попросіть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малюка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розповісти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детальніше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про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минулий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день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Ваша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щира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зацікавленість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дасть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дитині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зрозуміти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що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вона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для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вас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не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байдужа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DE6A2F" w:rsidRPr="00DE6A2F" w:rsidRDefault="00DE6A2F" w:rsidP="00DE6A2F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DE6A2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7. </w:t>
      </w:r>
      <w:proofErr w:type="spellStart"/>
      <w:r w:rsidRPr="00DE6A2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Пробач</w:t>
      </w:r>
      <w:proofErr w:type="spellEnd"/>
      <w:r w:rsidRPr="00DE6A2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мене</w:t>
      </w:r>
      <w:proofErr w:type="spellEnd"/>
      <w:r w:rsidRPr="00DE6A2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</w:p>
    <w:p w:rsidR="00DE6A2F" w:rsidRPr="00DE6A2F" w:rsidRDefault="00DE6A2F" w:rsidP="00DE6A2F">
      <w:pPr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pl-PL"/>
        </w:rPr>
        <w:sectPr w:rsidR="00DE6A2F" w:rsidRPr="00DE6A2F" w:rsidSect="0011129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E6A2F" w:rsidRPr="004D499A" w:rsidRDefault="00DE6A2F" w:rsidP="00DE6A2F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proofErr w:type="spellStart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Дуже</w:t>
      </w:r>
      <w:proofErr w:type="spellEnd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>важливо</w:t>
      </w:r>
      <w:proofErr w:type="spellEnd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>щоб</w:t>
      </w:r>
      <w:proofErr w:type="spellEnd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>батьки</w:t>
      </w:r>
      <w:proofErr w:type="spellEnd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>вміли</w:t>
      </w:r>
      <w:proofErr w:type="spellEnd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>визнавати</w:t>
      </w:r>
      <w:proofErr w:type="spellEnd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>свої</w:t>
      </w:r>
      <w:proofErr w:type="spellEnd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>помилки</w:t>
      </w:r>
      <w:proofErr w:type="spellEnd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і </w:t>
      </w:r>
      <w:proofErr w:type="spellStart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>просити</w:t>
      </w:r>
      <w:proofErr w:type="spellEnd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>вибачення</w:t>
      </w:r>
      <w:proofErr w:type="spellEnd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у </w:t>
      </w:r>
      <w:proofErr w:type="spellStart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>дитини</w:t>
      </w:r>
      <w:proofErr w:type="spellEnd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proofErr w:type="spellStart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>Але</w:t>
      </w:r>
      <w:proofErr w:type="spellEnd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>робити</w:t>
      </w:r>
      <w:proofErr w:type="spellEnd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>це</w:t>
      </w:r>
      <w:proofErr w:type="spellEnd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>потрібно</w:t>
      </w:r>
      <w:proofErr w:type="spellEnd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>щиро</w:t>
      </w:r>
      <w:proofErr w:type="spellEnd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а </w:t>
      </w:r>
      <w:proofErr w:type="spellStart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>не</w:t>
      </w:r>
      <w:proofErr w:type="spellEnd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з </w:t>
      </w:r>
      <w:proofErr w:type="spellStart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>почуття</w:t>
      </w:r>
      <w:proofErr w:type="spellEnd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>обов’язку</w:t>
      </w:r>
      <w:proofErr w:type="spellEnd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proofErr w:type="spellStart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>Коли</w:t>
      </w:r>
      <w:proofErr w:type="spellEnd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>дитина</w:t>
      </w:r>
      <w:proofErr w:type="spellEnd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>бачить</w:t>
      </w:r>
      <w:proofErr w:type="spellEnd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>перед</w:t>
      </w:r>
      <w:proofErr w:type="spellEnd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>очима</w:t>
      </w:r>
      <w:proofErr w:type="spellEnd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>такий</w:t>
      </w:r>
      <w:proofErr w:type="spellEnd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>приклад</w:t>
      </w:r>
      <w:proofErr w:type="spellEnd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>вона</w:t>
      </w:r>
      <w:proofErr w:type="spellEnd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>сама</w:t>
      </w:r>
      <w:proofErr w:type="spellEnd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>не</w:t>
      </w:r>
      <w:proofErr w:type="spellEnd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>боїться</w:t>
      </w:r>
      <w:proofErr w:type="spellEnd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>проявляти</w:t>
      </w:r>
      <w:proofErr w:type="spellEnd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>турботу</w:t>
      </w:r>
      <w:proofErr w:type="spellEnd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і </w:t>
      </w:r>
      <w:proofErr w:type="spellStart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>чуйність</w:t>
      </w:r>
      <w:proofErr w:type="spellEnd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>по</w:t>
      </w:r>
      <w:proofErr w:type="spellEnd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>відношенню</w:t>
      </w:r>
      <w:proofErr w:type="spellEnd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>до</w:t>
      </w:r>
      <w:proofErr w:type="spellEnd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>інших</w:t>
      </w:r>
      <w:proofErr w:type="spellEnd"/>
      <w:r w:rsidRPr="004D499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</w:p>
    <w:p w:rsidR="00DE6A2F" w:rsidRPr="00DE6A2F" w:rsidRDefault="00DE6A2F" w:rsidP="00DE6A2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  <w:sectPr w:rsidR="00DE6A2F" w:rsidRPr="00DE6A2F" w:rsidSect="00DE6A2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                     </w:t>
      </w:r>
      <w:r w:rsidRPr="00DE6A2F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 wp14:anchorId="0BD04882" wp14:editId="507A62C4">
            <wp:extent cx="2824569" cy="1882588"/>
            <wp:effectExtent l="0" t="0" r="0" b="3810"/>
            <wp:docPr id="10" name="Obraz 10" descr="C:\Users\ASUS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34" cy="1885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</w:t>
      </w:r>
    </w:p>
    <w:p w:rsidR="00DE6A2F" w:rsidRPr="00111291" w:rsidRDefault="00DE6A2F" w:rsidP="00DE6A2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  <w:sectPr w:rsidR="00DE6A2F" w:rsidRPr="00111291" w:rsidSect="00111291">
          <w:type w:val="continuous"/>
          <w:pgSz w:w="11906" w:h="16838"/>
          <w:pgMar w:top="1134" w:right="1134" w:bottom="851" w:left="1134" w:header="709" w:footer="709" w:gutter="0"/>
          <w:cols w:space="708"/>
          <w:docGrid w:linePitch="360"/>
        </w:sectPr>
      </w:pPr>
    </w:p>
    <w:p w:rsidR="00DE6A2F" w:rsidRPr="00DE6A2F" w:rsidRDefault="00DE6A2F" w:rsidP="00DE6A2F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DE6A2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 xml:space="preserve">8. </w:t>
      </w:r>
      <w:proofErr w:type="spellStart"/>
      <w:r w:rsidRPr="00DE6A2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Ти</w:t>
      </w:r>
      <w:proofErr w:type="spellEnd"/>
      <w:r w:rsidRPr="00DE6A2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сама</w:t>
      </w:r>
      <w:proofErr w:type="spellEnd"/>
      <w:r w:rsidRPr="00DE6A2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зробила</w:t>
      </w:r>
      <w:proofErr w:type="spellEnd"/>
      <w:r w:rsidRPr="00DE6A2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це</w:t>
      </w:r>
      <w:proofErr w:type="spellEnd"/>
      <w:r w:rsidRPr="00DE6A2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!</w:t>
      </w:r>
    </w:p>
    <w:p w:rsidR="00DE6A2F" w:rsidRPr="00DE6A2F" w:rsidRDefault="00DE6A2F" w:rsidP="00DE6A2F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Батьки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люблять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вживати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займенник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«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ми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»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відповідно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до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свого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чада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: «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ми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поїли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», «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ми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вже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ходимо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в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садок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» і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т.д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Така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поведінка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гальмує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психологічний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розвиток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дитини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Дуже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важливо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давати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дитині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відчуття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власної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самостійності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щоб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в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майбутньому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вона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могла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спиратися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тільки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на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себе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</w:p>
    <w:p w:rsidR="00DE6A2F" w:rsidRPr="00DE6A2F" w:rsidRDefault="00DE6A2F" w:rsidP="00DE6A2F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DE6A2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9. </w:t>
      </w:r>
      <w:proofErr w:type="spellStart"/>
      <w:r w:rsidRPr="00DE6A2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Ніхто</w:t>
      </w:r>
      <w:proofErr w:type="spellEnd"/>
      <w:r w:rsidRPr="00DE6A2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не</w:t>
      </w:r>
      <w:proofErr w:type="spellEnd"/>
      <w:r w:rsidRPr="00DE6A2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ідеальний</w:t>
      </w:r>
      <w:proofErr w:type="spellEnd"/>
      <w:r w:rsidRPr="00DE6A2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</w:p>
    <w:p w:rsidR="00DE6A2F" w:rsidRPr="00DE6A2F" w:rsidRDefault="00DE6A2F" w:rsidP="00DE6A2F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У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світі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не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існує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ідеальних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людей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Будь-яка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людина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миє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припуститися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помилки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І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чим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швидше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дитина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зрозуміє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це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тим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краще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Їй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буде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набагато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простіше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приймати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себе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з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усіма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своїми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недосконалостями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</w:p>
    <w:p w:rsidR="00DE6A2F" w:rsidRPr="00DE6A2F" w:rsidRDefault="00DE6A2F" w:rsidP="00DE6A2F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DE6A2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 xml:space="preserve">10. Я </w:t>
      </w:r>
      <w:proofErr w:type="spellStart"/>
      <w:r w:rsidRPr="00DE6A2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люблю</w:t>
      </w:r>
      <w:proofErr w:type="spellEnd"/>
      <w:r w:rsidRPr="00DE6A2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тебе</w:t>
      </w:r>
      <w:proofErr w:type="spellEnd"/>
      <w:r w:rsidRPr="00DE6A2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! </w:t>
      </w:r>
    </w:p>
    <w:p w:rsidR="00DE6A2F" w:rsidRDefault="00DE6A2F" w:rsidP="00DE6A2F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Навіть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якщо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для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вас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це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цілком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очевидно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вам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потрібно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частіше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говорити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про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свої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почуття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дитині.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Навіть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якщо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вона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завинила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і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зробила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якусь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дурницю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то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повинна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бути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впевненою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що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ви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все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одно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любите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її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Ці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три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чарівних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слова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окриляють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і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спонукають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дітей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прагнути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до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чогось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більшого</w:t>
      </w:r>
      <w:proofErr w:type="spellEnd"/>
      <w:r w:rsidRPr="00DE6A2F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DE6A2F" w:rsidRPr="00DE6A2F" w:rsidRDefault="00DE6A2F" w:rsidP="00DE623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 wp14:anchorId="13815930" wp14:editId="644752A3">
            <wp:extent cx="5760720" cy="3975819"/>
            <wp:effectExtent l="0" t="0" r="0" b="5715"/>
            <wp:docPr id="11" name="Obraz 11" descr="C:\Users\ASUS\Desktop\5e366e8a42ebdac10636208082b84b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5e366e8a42ebdac10636208082b84be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75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99A" w:rsidRDefault="004D499A" w:rsidP="004D49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                                                                                </w:t>
      </w:r>
    </w:p>
    <w:sectPr w:rsidR="004D499A" w:rsidSect="00B32E2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474"/>
    <w:rsid w:val="00111291"/>
    <w:rsid w:val="00234474"/>
    <w:rsid w:val="004D499A"/>
    <w:rsid w:val="00926E10"/>
    <w:rsid w:val="00B32E2B"/>
    <w:rsid w:val="00CD326D"/>
    <w:rsid w:val="00DE623A"/>
    <w:rsid w:val="00DE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49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D4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49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49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D4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49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16AF2-D957-4468-92FE-57C3EEE4E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432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2022-06-23T07:22:00Z</dcterms:created>
  <dcterms:modified xsi:type="dcterms:W3CDTF">2022-06-23T09:16:00Z</dcterms:modified>
</cp:coreProperties>
</file>